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1AE6C" w14:textId="203E1B81" w:rsidR="000A1CDB" w:rsidRPr="00455985" w:rsidRDefault="000A1CDB" w:rsidP="000B2D1D">
      <w:pPr>
        <w:pStyle w:val="ae"/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455985">
        <w:rPr>
          <w:rStyle w:val="apple-converted-space"/>
          <w:rFonts w:ascii="Times New Roman" w:hAnsi="Times New Roman"/>
          <w:b/>
          <w:sz w:val="28"/>
          <w:szCs w:val="28"/>
        </w:rPr>
        <w:t>1 Ц</w:t>
      </w:r>
      <w:r w:rsidRPr="00455985">
        <w:rPr>
          <w:rFonts w:ascii="Times New Roman" w:hAnsi="Times New Roman"/>
          <w:b/>
          <w:sz w:val="28"/>
          <w:szCs w:val="28"/>
          <w:shd w:val="clear" w:color="auto" w:fill="FFFFFF"/>
        </w:rPr>
        <w:t>ели аудитов информационной безопасности, их классификации по типам</w:t>
      </w:r>
    </w:p>
    <w:p w14:paraId="1FDD63DE" w14:textId="5652B803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Аудит состояния информационной безопасности на предприятии представляет собой экспертное обследование основных аспектов информационной безопасности, их проверку на соответствие определенным требованиям. В нек</w:t>
      </w:r>
      <w:bookmarkStart w:id="0" w:name="_GoBack"/>
      <w:bookmarkEnd w:id="0"/>
      <w:r w:rsidRPr="00455985">
        <w:rPr>
          <w:rFonts w:ascii="Times New Roman" w:hAnsi="Times New Roman"/>
          <w:sz w:val="28"/>
          <w:szCs w:val="28"/>
        </w:rPr>
        <w:t>оторых случаях под аудитом информационной безопасности подразумевается проверка защищенности отдельных элементов информационной инфраструктуры предприятия (сегментов его сети, отдельных серверов, баз данных, Интернет-сайтов и пр.) и надежности средств защиты информации (межсетевых экранов, систем обнаружения вторжений и пр.). Однако мы в дальнейшем исходим из того, что аудит информационной безопасности является комплексным (по возможности, исчерпывающим) исследованием всех аспектов информационной безопасности (как технических, так и организационных) в контексте всей хозяйственной деятельности предприятия с учетом действующей политики информационной безопасности, объективных потребностей предприятия и требований, предъявляемых третьими лицами (государством, контрагентами и пр.).</w:t>
      </w:r>
    </w:p>
    <w:p w14:paraId="0B4CEE3B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Различают два основных вида аудита: внутренний (проводимый исключительно силами сотрудников предприятия) и внешний (осуществляемый сторонними организациями).</w:t>
      </w:r>
    </w:p>
    <w:p w14:paraId="215BF1DA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Целями аудита могут быть:</w:t>
      </w:r>
    </w:p>
    <w:p w14:paraId="01784696" w14:textId="77777777" w:rsidR="00455985" w:rsidRDefault="000A1CDB" w:rsidP="000B2D1D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установление степени защищенности информационных ресурсов предприятия, выявление недостатков и определение направлений дальнейшего развития системы защиты информации;</w:t>
      </w:r>
    </w:p>
    <w:p w14:paraId="5E2B9A99" w14:textId="77777777" w:rsidR="00455985" w:rsidRDefault="000A1CDB" w:rsidP="000B2D1D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проверка руководством предприятия и другими заинтересованными лицами достижения поставленных целей в сфере информационной безопасности, выполнения требований политики безопасности;</w:t>
      </w:r>
    </w:p>
    <w:p w14:paraId="528ABCBE" w14:textId="77777777" w:rsidR="00455985" w:rsidRDefault="000A1CDB" w:rsidP="000B2D1D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lastRenderedPageBreak/>
        <w:t>контроль эффективности вложений в приобретение средств защиты информации и реализацию мероприятий по обеспечению информационной безопасности;</w:t>
      </w:r>
    </w:p>
    <w:p w14:paraId="1625B2C1" w14:textId="49D6DA8A" w:rsidR="000A1CDB" w:rsidRPr="00455985" w:rsidRDefault="000A1CDB" w:rsidP="000B2D1D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сертификация на соответствие общепризнанным нормам и требованиям в сфере информационной безопасности (в частности, на соответствие национальным и международным стандартам).</w:t>
      </w:r>
    </w:p>
    <w:p w14:paraId="3F4760AB" w14:textId="0A4B224C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Одной из стратегических задач, решаемых при проведении аудита информационной безопасности и получении соответствующего сертификата, является демонстрация надежности предприятия, его способности выступать в качестве устойчивого партнера, способного обеспечить комплексную защиту информационных ресурсов, что может быть особенно важно при осуществлении сделок, предполагающих обмен конфиденциальной информацией, имеющей большую стоимость (финансовыми сведениями, конструкторско-технологической документацией, результатами НИОКР и пр.).</w:t>
      </w:r>
    </w:p>
    <w:p w14:paraId="30544FB2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В том случае, если аудит является внутренним, группу аудиторов необходимо сформировать из числа таких специалистов, которые сами не являются разработчиками и администраторами используемых информационных систем и средств защиты информации и не имели отношения к их внедрению на данном предприятии.</w:t>
      </w:r>
    </w:p>
    <w:p w14:paraId="2D8235C2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Как правило, предприятие может прибегать к помощи внешних аудиторов с целью:</w:t>
      </w:r>
    </w:p>
    <w:p w14:paraId="1E01B456" w14:textId="77777777" w:rsidR="00455985" w:rsidRDefault="000A1CDB" w:rsidP="000B2D1D">
      <w:pPr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повышения объективности, независимости и профессионального уровня проверки;</w:t>
      </w:r>
    </w:p>
    <w:p w14:paraId="180641A1" w14:textId="2F77B258" w:rsidR="000A1CDB" w:rsidRPr="00455985" w:rsidRDefault="000A1CDB" w:rsidP="000B2D1D">
      <w:pPr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получения заключений о состоянии информационной безопасности и соответствии международным стандартам от независимых аудиторов.</w:t>
      </w:r>
    </w:p>
    <w:p w14:paraId="4310790E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Компании, специализирующиеся на проведении аудитов, могут осуществлять проверки состояния информационной безопасности на соответствие таким общепризнанным стандартам и требованиям, как:</w:t>
      </w:r>
    </w:p>
    <w:p w14:paraId="5D4872A2" w14:textId="77777777" w:rsidR="00455985" w:rsidRDefault="000A1CDB" w:rsidP="000B2D1D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455985">
        <w:rPr>
          <w:color w:val="000000"/>
          <w:sz w:val="28"/>
          <w:szCs w:val="28"/>
          <w:lang w:val="en-US"/>
        </w:rPr>
        <w:lastRenderedPageBreak/>
        <w:t>ISO 15408: Common Criteria for Information Technology Security Evaluation (</w:t>
      </w:r>
      <w:r w:rsidRPr="00455985">
        <w:rPr>
          <w:color w:val="000000"/>
          <w:sz w:val="28"/>
          <w:szCs w:val="28"/>
        </w:rPr>
        <w:t>Общие</w:t>
      </w:r>
      <w:r w:rsidRPr="00455985">
        <w:rPr>
          <w:color w:val="000000"/>
          <w:sz w:val="28"/>
          <w:szCs w:val="28"/>
          <w:lang w:val="en-US"/>
        </w:rPr>
        <w:t xml:space="preserve"> </w:t>
      </w:r>
      <w:r w:rsidRPr="00455985">
        <w:rPr>
          <w:color w:val="000000"/>
          <w:sz w:val="28"/>
          <w:szCs w:val="28"/>
        </w:rPr>
        <w:t>критерии</w:t>
      </w:r>
      <w:r w:rsidRPr="00455985">
        <w:rPr>
          <w:color w:val="000000"/>
          <w:sz w:val="28"/>
          <w:szCs w:val="28"/>
          <w:lang w:val="en-US"/>
        </w:rPr>
        <w:t xml:space="preserve"> </w:t>
      </w:r>
      <w:r w:rsidRPr="00455985">
        <w:rPr>
          <w:color w:val="000000"/>
          <w:sz w:val="28"/>
          <w:szCs w:val="28"/>
        </w:rPr>
        <w:t>оценки</w:t>
      </w:r>
      <w:r w:rsidRPr="00455985">
        <w:rPr>
          <w:color w:val="000000"/>
          <w:sz w:val="28"/>
          <w:szCs w:val="28"/>
          <w:lang w:val="en-US"/>
        </w:rPr>
        <w:t xml:space="preserve"> </w:t>
      </w:r>
      <w:r w:rsidRPr="00455985">
        <w:rPr>
          <w:color w:val="000000"/>
          <w:sz w:val="28"/>
          <w:szCs w:val="28"/>
        </w:rPr>
        <w:t>безопасности</w:t>
      </w:r>
      <w:r w:rsidRPr="00455985">
        <w:rPr>
          <w:color w:val="000000"/>
          <w:sz w:val="28"/>
          <w:szCs w:val="28"/>
          <w:lang w:val="en-US"/>
        </w:rPr>
        <w:t xml:space="preserve"> </w:t>
      </w:r>
      <w:r w:rsidRPr="00455985">
        <w:rPr>
          <w:color w:val="000000"/>
          <w:sz w:val="28"/>
          <w:szCs w:val="28"/>
        </w:rPr>
        <w:t>информационных</w:t>
      </w:r>
      <w:r w:rsidRPr="00455985">
        <w:rPr>
          <w:color w:val="000000"/>
          <w:sz w:val="28"/>
          <w:szCs w:val="28"/>
          <w:lang w:val="en-US"/>
        </w:rPr>
        <w:t xml:space="preserve"> </w:t>
      </w:r>
      <w:r w:rsidRPr="00455985">
        <w:rPr>
          <w:color w:val="000000"/>
          <w:sz w:val="28"/>
          <w:szCs w:val="28"/>
        </w:rPr>
        <w:t>технологий</w:t>
      </w:r>
      <w:r w:rsidRPr="00455985">
        <w:rPr>
          <w:color w:val="000000"/>
          <w:sz w:val="28"/>
          <w:szCs w:val="28"/>
          <w:lang w:val="en-US"/>
        </w:rPr>
        <w:t>);</w:t>
      </w:r>
    </w:p>
    <w:p w14:paraId="46D64747" w14:textId="77777777" w:rsidR="00455985" w:rsidRDefault="000A1CDB" w:rsidP="000B2D1D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ISO 17799 (BS 7799): Code of Practice for Information Security Management (Практические правила управления информационной безопасностью);</w:t>
      </w:r>
    </w:p>
    <w:p w14:paraId="3832088B" w14:textId="77777777" w:rsidR="00455985" w:rsidRDefault="000A1CDB" w:rsidP="000B2D1D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BSI\IT: Baseline Protection Manual (Руководство базового уровня по защите информационных технологий Агентства информационной безопасности Германии);</w:t>
      </w:r>
    </w:p>
    <w:p w14:paraId="7B54CA30" w14:textId="77777777" w:rsidR="00455985" w:rsidRDefault="000A1CDB" w:rsidP="000B2D1D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COBIT: Control Objectives for Information and related Technology (Основные цели для информационных и связанных с ними технологий);</w:t>
      </w:r>
    </w:p>
    <w:p w14:paraId="054AD10D" w14:textId="4770D5AF" w:rsidR="000A1CDB" w:rsidRPr="009E3C01" w:rsidRDefault="000A1CDB" w:rsidP="00EF3E3C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3C01">
        <w:rPr>
          <w:color w:val="000000"/>
          <w:sz w:val="28"/>
          <w:szCs w:val="28"/>
        </w:rPr>
        <w:t>Требованиям Руководящих документов ФСТЭК РФ, ФСБ или других государственных органов</w:t>
      </w:r>
      <w:r w:rsidR="009E3C01">
        <w:rPr>
          <w:color w:val="000000"/>
          <w:sz w:val="28"/>
          <w:szCs w:val="28"/>
        </w:rPr>
        <w:t xml:space="preserve"> </w:t>
      </w:r>
      <w:r w:rsidRPr="009E3C01">
        <w:rPr>
          <w:color w:val="000000"/>
          <w:sz w:val="28"/>
          <w:szCs w:val="28"/>
        </w:rPr>
        <w:t>и других документов (таких как SAC, COSO, SAS 55/78).</w:t>
      </w:r>
    </w:p>
    <w:p w14:paraId="22429E5D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При этом организация, осуществляющая внешний аудит, должна отвечать определенным требованиям:</w:t>
      </w:r>
    </w:p>
    <w:p w14:paraId="646329A1" w14:textId="77777777" w:rsidR="00455985" w:rsidRDefault="000A1CDB" w:rsidP="000B2D1D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иметь право (лицензию) на выдачу заключений о соответствии определенным требованиям (например, аккредитацию UKAS – United Kingdom Accreditation Service);</w:t>
      </w:r>
    </w:p>
    <w:p w14:paraId="136B23B1" w14:textId="77777777" w:rsidR="00455985" w:rsidRDefault="000A1CDB" w:rsidP="000B2D1D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сотрудники должны иметь право доступа к информации, составляющей государственную и военную тайну (если такая информация имеется на проверяемом предприятии);</w:t>
      </w:r>
    </w:p>
    <w:p w14:paraId="26EDA1F6" w14:textId="4B40E3AC" w:rsidR="000A1CDB" w:rsidRPr="00455985" w:rsidRDefault="000A1CDB" w:rsidP="000B2D1D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обладать необходимыми программными и аппаратными средствами для исчерпывающей проверки имеющегося у предприятия программного и аппаратного обеспечения.</w:t>
      </w:r>
    </w:p>
    <w:p w14:paraId="056B1A0F" w14:textId="18FC6291" w:rsidR="000A1CDB" w:rsidRPr="00455985" w:rsidRDefault="000A1CDB" w:rsidP="000B2D1D">
      <w:pPr>
        <w:tabs>
          <w:tab w:val="left" w:pos="1134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br w:type="page"/>
      </w:r>
      <w:r w:rsidRPr="00455985">
        <w:rPr>
          <w:b/>
          <w:color w:val="000000"/>
          <w:sz w:val="28"/>
          <w:szCs w:val="28"/>
        </w:rPr>
        <w:lastRenderedPageBreak/>
        <w:t>2 Этапы аудита</w:t>
      </w:r>
    </w:p>
    <w:p w14:paraId="78D3740F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Основными этапами проведения аудита являются:</w:t>
      </w:r>
    </w:p>
    <w:p w14:paraId="3E716400" w14:textId="77777777" w:rsidR="00455985" w:rsidRDefault="000A1CDB" w:rsidP="000B2D1D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инициирование проведения аудита;</w:t>
      </w:r>
    </w:p>
    <w:p w14:paraId="32AF8E58" w14:textId="77777777" w:rsidR="00455985" w:rsidRDefault="000A1CDB" w:rsidP="000B2D1D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непосредственно осуществление сбора информации и проведение обследования аудиторами;</w:t>
      </w:r>
    </w:p>
    <w:p w14:paraId="2ABA98D7" w14:textId="77777777" w:rsidR="00455985" w:rsidRDefault="000A1CDB" w:rsidP="000B2D1D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анализ собранных данных и выработка рекомендаций;</w:t>
      </w:r>
    </w:p>
    <w:p w14:paraId="598EFFB9" w14:textId="13F4A069" w:rsidR="000A1CDB" w:rsidRPr="00455985" w:rsidRDefault="000A1CDB" w:rsidP="000B2D1D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подготовка аудиторского отчета и аттестационного заключения.</w:t>
      </w:r>
    </w:p>
    <w:p w14:paraId="5DF53B84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Аудит должен быть инициирован руководством предприятия с достаточно четко сформулированной целью на определенном этапе развития информационной системы или системы обеспечения информационной безопасности предприятия (например, после завершения одного из этапов внедрения). В случае если аудит не является комплексным, на начальном этапе необходимо определить его непосредственные границы:</w:t>
      </w:r>
    </w:p>
    <w:p w14:paraId="5CCD9444" w14:textId="77777777" w:rsidR="00455985" w:rsidRDefault="000A1CDB" w:rsidP="000B2D1D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перечень обследуемых информационных ресурсов и информационных систем (подсистем);</w:t>
      </w:r>
    </w:p>
    <w:p w14:paraId="6D1402E4" w14:textId="77777777" w:rsidR="00455985" w:rsidRDefault="000A1CDB" w:rsidP="000B2D1D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перечень зданий, помещений и территорий, в пределах которых будет проводиться аудит;</w:t>
      </w:r>
    </w:p>
    <w:p w14:paraId="614F91D8" w14:textId="77777777" w:rsidR="00455985" w:rsidRDefault="000A1CDB" w:rsidP="000B2D1D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основные угрозы, средства защиты от которых необходимо подвергнуть аудиту;</w:t>
      </w:r>
    </w:p>
    <w:p w14:paraId="49A1AC6E" w14:textId="33BFD4B2" w:rsidR="000A1CDB" w:rsidRPr="00455985" w:rsidRDefault="000A1CDB" w:rsidP="000B2D1D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элементы системы обеспечения информационной безопасности, которые необходимо включить в процесс проверки (организационное, правовое, программно-техническое, аппаратное обеспечение);</w:t>
      </w:r>
    </w:p>
    <w:p w14:paraId="5A60E248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 xml:space="preserve">Основная стадия – </w:t>
      </w:r>
      <w:r w:rsidRPr="00455985">
        <w:rPr>
          <w:rFonts w:ascii="Times New Roman" w:hAnsi="Times New Roman"/>
          <w:bCs/>
          <w:sz w:val="28"/>
          <w:szCs w:val="28"/>
        </w:rPr>
        <w:t>проведение аудиторского обследования и сбор информации</w:t>
      </w:r>
      <w:r w:rsidRPr="00455985">
        <w:rPr>
          <w:rFonts w:ascii="Times New Roman" w:hAnsi="Times New Roman"/>
          <w:sz w:val="28"/>
          <w:szCs w:val="28"/>
        </w:rPr>
        <w:t xml:space="preserve"> – как правило, должно включать в себя:</w:t>
      </w:r>
    </w:p>
    <w:p w14:paraId="08BD1273" w14:textId="77777777" w:rsidR="00455985" w:rsidRDefault="000A1CDB" w:rsidP="000B2D1D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анализ имеющейся политики информационной безопасности и другой организационной документации;</w:t>
      </w:r>
    </w:p>
    <w:p w14:paraId="4530BB2D" w14:textId="77777777" w:rsidR="00455985" w:rsidRDefault="000A1CDB" w:rsidP="000B2D1D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проведение совещаний, опросов, доверительных бесед и интервью с сотрудниками предприятия;</w:t>
      </w:r>
    </w:p>
    <w:p w14:paraId="52BE8F28" w14:textId="58796BFD" w:rsidR="00455985" w:rsidRDefault="000A1CDB" w:rsidP="000B2D1D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lastRenderedPageBreak/>
        <w:t>проверку состояния физической безопасности информационной инфраструктуры предприятия;</w:t>
      </w:r>
    </w:p>
    <w:p w14:paraId="6822273D" w14:textId="28976305" w:rsidR="000A1CDB" w:rsidRPr="00455985" w:rsidRDefault="000A1CDB" w:rsidP="000B2D1D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техническое обследование информационных систем – программных и аппаратных средств (инструментальная проверка защищенности).</w:t>
      </w:r>
    </w:p>
    <w:p w14:paraId="01483B36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Прежде чем приступить собственно к аудиту информационной безопасности, аудиторам (в частности, если проводится внешний аудит) необходимо ознакомиться со структурой предприятия, его функциями, задачами и основными бизнес-процессами, а также с имеющимися информационными системами (их составом, функциональностью, процедурами использования и ролью на предприятии). На начальном этапе аудиторы принимают решения о том, насколько глубоко и детально будут исследованы отдельные элементы информационной системы и системы защиты информации. Также необходимо заранее скоординировать с пользователями информационных систем процедуры проверки и тестирования, требующие ограничения доступа пользователей (такие процедуры по возможности должны проводиться в нерабочее время или в периоды наименьшей загрузки информационной системы).</w:t>
      </w:r>
    </w:p>
    <w:p w14:paraId="4B14373F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 xml:space="preserve">Качественный </w:t>
      </w:r>
      <w:r w:rsidRPr="00455985">
        <w:rPr>
          <w:rFonts w:ascii="Times New Roman" w:hAnsi="Times New Roman"/>
          <w:bCs/>
          <w:sz w:val="28"/>
          <w:szCs w:val="28"/>
        </w:rPr>
        <w:t>анализ действующей на предприятии политики безопасности</w:t>
      </w:r>
      <w:r w:rsidRPr="00455985">
        <w:rPr>
          <w:rFonts w:ascii="Times New Roman" w:hAnsi="Times New Roman"/>
          <w:sz w:val="28"/>
          <w:szCs w:val="28"/>
        </w:rPr>
        <w:t xml:space="preserve"> является отправной точкой для проведения аудита. Одна из первых задач комплексного аудита </w:t>
      </w:r>
      <w:r w:rsidRPr="00455985">
        <w:rPr>
          <w:rFonts w:ascii="Times New Roman" w:hAnsi="Times New Roman"/>
          <w:sz w:val="28"/>
          <w:szCs w:val="28"/>
        </w:rPr>
        <w:sym w:font="Symbol" w:char="F02D"/>
      </w:r>
      <w:r w:rsidRPr="00455985">
        <w:rPr>
          <w:rFonts w:ascii="Times New Roman" w:hAnsi="Times New Roman"/>
          <w:sz w:val="28"/>
          <w:szCs w:val="28"/>
        </w:rPr>
        <w:t xml:space="preserve"> установление того, в какой степени действующая политика соответствует объективным потребностям данного предприятия в безопасности, могут ли действия в рамках данной политики обеспечить необходимый уровень защищенности информации и средств ее обработки, хранения и передачи. Это, в свою очередь, может потребовать проведения дополнительной оценки значимости основных информационных активов предприятия, их уязвимости, а также существующих рисков и угроз. Анализ политики также может включать оценку таких ее характеристик, как:</w:t>
      </w:r>
    </w:p>
    <w:p w14:paraId="1617E2F8" w14:textId="77777777" w:rsidR="00455985" w:rsidRDefault="000A1CDB" w:rsidP="000B2D1D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lastRenderedPageBreak/>
        <w:t>полнота и глубина охвата всех вопросов, а также соответствие содержания политик нижнего уровня целям и задачам, установленным в политиках верхнего уровня;</w:t>
      </w:r>
    </w:p>
    <w:p w14:paraId="7E8E0C57" w14:textId="77777777" w:rsidR="00455985" w:rsidRDefault="000A1CDB" w:rsidP="000B2D1D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понятность текста политики для людей, не являющихся техническими специалистами, а также четкость формулировок и невозможность их двойного толкования;</w:t>
      </w:r>
    </w:p>
    <w:p w14:paraId="21210294" w14:textId="2D6B0AE7" w:rsidR="000A1CDB" w:rsidRPr="00455985" w:rsidRDefault="000A1CDB" w:rsidP="000B2D1D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актуальность всех положений и требований политики, своевременность учета всех изменений, происходящих в информационных системах и бизнес-процессах.</w:t>
      </w:r>
    </w:p>
    <w:p w14:paraId="0A6CB58B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После проверки основных положений политики безопасности в процессе аудита могут быть изучены (проверены) действующие классификации информационных ресурсов по степени критичности и конфиденциальности, а также другие документы, имеющие отношение к обеспечению информационной безопасности:</w:t>
      </w:r>
    </w:p>
    <w:p w14:paraId="02ECF5D8" w14:textId="77777777" w:rsidR="00455985" w:rsidRDefault="000A1CDB" w:rsidP="000B2D1D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организационные документы подразделений предприятия (положения об отделах, должностные инструкции);</w:t>
      </w:r>
    </w:p>
    <w:p w14:paraId="33C436ED" w14:textId="77777777" w:rsidR="00455985" w:rsidRDefault="000A1CDB" w:rsidP="000B2D1D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инструкции (положения, методики), касающиеся отдельных бизнес-процессов предприятии;</w:t>
      </w:r>
    </w:p>
    <w:p w14:paraId="70FC2035" w14:textId="77777777" w:rsidR="00455985" w:rsidRDefault="000A1CDB" w:rsidP="000B2D1D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кадровая документация, обязательства о неразглашении сведений, данные сотрудниками, свидетельства о прохождении обучения, профессиональной сертификации, аттестации и ознакомлении с действующими правилами;</w:t>
      </w:r>
    </w:p>
    <w:p w14:paraId="42BC48E8" w14:textId="097BE490" w:rsidR="000A1CDB" w:rsidRPr="00455985" w:rsidRDefault="000A1CDB" w:rsidP="000B2D1D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техническая документация и пользовательские инструкции для различных используемых программных и аппаратных средств (как разработанных самим предприятием, так и приобретенных у сторонних поставщиков): межсетевых экранов, маршрутизаторов, операционных систем, антивирусных средств, систем управления предприятием и пр.</w:t>
      </w:r>
    </w:p>
    <w:p w14:paraId="4C45D16F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lastRenderedPageBreak/>
        <w:t>Основная работа аудиторов в процессе сбора информации заключается в изучении фактически предпринимаемых мер по обеспечению защиты информационных активов предприятия, таких как:</w:t>
      </w:r>
    </w:p>
    <w:p w14:paraId="443AE819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организация процесса обучения пользователей приемам и правилам безопасного использования информационных систем;</w:t>
      </w:r>
    </w:p>
    <w:p w14:paraId="10ED5147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организация работы администраторов информационных и телекоммуникационных систем и систем защиты информации (правильность использования программных и аппаратных средств администрирования, своевременность создания и удаления учетных записей пользователей, а также настройки их прав в информационных системах, своевременность замены паролей и обеспечение их соответствия требованиям безопасности, осуществление резервного копирования данных, ведение протоколов всех производимых в процессе администрирования операций, принятие мер при выявлении неисправностей и пр.);</w:t>
      </w:r>
    </w:p>
    <w:p w14:paraId="5760FF74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организация процессов повышения квалификации администраторов информационных систем и систем защиты информации;</w:t>
      </w:r>
    </w:p>
    <w:p w14:paraId="6BC5448F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обеспечение соответствия необходимых (в соответствии с политикой безопасности и должностными обязанностями) прав пользователей информационных систем и фактически имеющихся;</w:t>
      </w:r>
    </w:p>
    <w:p w14:paraId="0CDA2821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организация назначения и использования специальных («суперпользовательских») прав в информационных системах предприятия;</w:t>
      </w:r>
    </w:p>
    <w:p w14:paraId="0F440F7B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организация работ и координации действий при выявлении нарушений информационной безопасности и восстановлении работы информационных систем после сбоев и нападений (практическое выполнение «аварийного плана»);</w:t>
      </w:r>
    </w:p>
    <w:p w14:paraId="02EDE0AE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предпринимаемые меры антивирусной защиты (надлежащее использование антивирусных программ, учет всех случаев заражения, организация работы по устранению последствий заражений и пр.);</w:t>
      </w:r>
    </w:p>
    <w:p w14:paraId="44A0A14B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lastRenderedPageBreak/>
        <w:t>обеспечение безопасности приобретаемых программных и аппаратных средств (наличие сертификатов и гарантийных обязательств, поддержка со стороны поставщика при устранении выявленных недостатков и пр.);</w:t>
      </w:r>
    </w:p>
    <w:p w14:paraId="1E1EE2B3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обеспечение безопасности самостоятельно разрабатываемого программного обеспечения (наличие необходимых требований в проектной документации информационных систем, качество программной реализации механизмов защиты и пр.);</w:t>
      </w:r>
    </w:p>
    <w:p w14:paraId="6C58CE68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организация работ по установке и обновлению программного обеспечения, а также контроля за целостностью установленного ПО;</w:t>
      </w:r>
    </w:p>
    <w:p w14:paraId="02DF1E33" w14:textId="77777777" w:rsid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предпринимаемые меры по обеспечению учета и сохранности носителей информации (дисков, дискет, магнитных лент и пр.), а также по их безопасному уничтожению после окончания использования;</w:t>
      </w:r>
    </w:p>
    <w:p w14:paraId="5D46ACBA" w14:textId="25F353B5" w:rsidR="000A1CDB" w:rsidRPr="00455985" w:rsidRDefault="000A1CDB" w:rsidP="000B2D1D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эффективность организации взаимодействия сотрудников предприятия – пользователей информационных систем – со службой информационной безопасности (в частности, по вопросам реагирования на инциденты и устранения их последствий).</w:t>
      </w:r>
    </w:p>
    <w:p w14:paraId="7B5D4D9C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Одним из важных направлений аудиторской проверки является контроль того, насколько своевременно и полно положения и требования политики безопасности и других организационных документов доводятся до персонала предприятия. В том числе, необходимо оценить, насколько систематически и целенаправленно осуществляется обучение персонала (как при занятии должностей, так и в процессе работы), и, соответственно, дать оценку тому, в какой мере персонал понимает все предъявляемые к нему требования, осознает свои обязанности, связанные с обеспечением безопасности, а также возможную ответственность, которая может наступить при нарушении установленных требований.</w:t>
      </w:r>
    </w:p>
    <w:p w14:paraId="4577450B" w14:textId="026A03C1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 xml:space="preserve">В процесс проведения интервью, совещаний и бесед с персоналом необходимо включить как можно больше сотрудников предприятия, имеющих </w:t>
      </w:r>
      <w:r w:rsidRPr="00455985">
        <w:rPr>
          <w:rFonts w:ascii="Times New Roman" w:hAnsi="Times New Roman"/>
          <w:sz w:val="28"/>
          <w:szCs w:val="28"/>
        </w:rPr>
        <w:lastRenderedPageBreak/>
        <w:t>хотя бы какое-то отношение к информационным системам и процедурам обработки информации: администраторов и разработчиков информационных систем, операторов и других пользователей, вспомогательный персонал и пр. При непосредственной работе с персоналом аудиторам необходимо выяснить особенности протекания отдельных бизнес-процессов, роли отдельных сотрудников в этих процессах и их потенциальные возможности влиять на информационную безопасность. Также необходимо оценить, в какой мере сотрудники фактически выполняют свои обязанности в отношении обеспечения информационной безопасности.</w:t>
      </w:r>
    </w:p>
    <w:p w14:paraId="0BA09C14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Одной из важных задач аудита может быть установление того, насколько предприятие способно противодействовать внутренним угрозам в лице сотрудников, целенаправленно действующих, чтобы нанести тот или иной ущерб предприятию и имеющих для этого различные возможности. В частности, для этого могут быть исследованы:</w:t>
      </w:r>
    </w:p>
    <w:p w14:paraId="52B01FB8" w14:textId="77777777" w:rsidR="00455985" w:rsidRDefault="000A1CDB" w:rsidP="000B2D1D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процедуры отбора и принятия новых сотрудников на работу, а также их предварительной проверки;</w:t>
      </w:r>
    </w:p>
    <w:p w14:paraId="0CF29F49" w14:textId="77777777" w:rsidR="00455985" w:rsidRDefault="000A1CDB" w:rsidP="000B2D1D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процедуры контроля за деятельностью сотрудников (отслеживания их действий);</w:t>
      </w:r>
    </w:p>
    <w:p w14:paraId="5EFCE065" w14:textId="77777777" w:rsidR="00455985" w:rsidRDefault="000A1CDB" w:rsidP="000B2D1D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процедуры регистрации пользователей и назначения им прав в информационных системах;</w:t>
      </w:r>
    </w:p>
    <w:p w14:paraId="30AED8C2" w14:textId="52D56126" w:rsidR="000A1CDB" w:rsidRPr="00455985" w:rsidRDefault="000A1CDB" w:rsidP="000B2D1D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распределение функций между различными сотрудниками и минимизация их привилегий, а также возможное наличие избыточных прав у некоторых пользователей и администраторов.</w:t>
      </w:r>
    </w:p>
    <w:p w14:paraId="3EBE6717" w14:textId="7C0AC253" w:rsidR="000A1CDB" w:rsidRPr="00455985" w:rsidRDefault="00E00BF4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0A1CDB" w:rsidRPr="00455985">
        <w:rPr>
          <w:rFonts w:ascii="Times New Roman" w:hAnsi="Times New Roman"/>
          <w:b/>
          <w:bCs/>
          <w:sz w:val="28"/>
          <w:szCs w:val="28"/>
        </w:rPr>
        <w:t xml:space="preserve"> Проверка состояния физической безопасности информационной инфраструктуры</w:t>
      </w:r>
    </w:p>
    <w:p w14:paraId="2985A450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bCs/>
          <w:sz w:val="28"/>
          <w:szCs w:val="28"/>
        </w:rPr>
        <w:t>Проверка состояния физической безопасности информационной инфраструктуры</w:t>
      </w:r>
      <w:r w:rsidRPr="00455985">
        <w:rPr>
          <w:rFonts w:ascii="Times New Roman" w:hAnsi="Times New Roman"/>
          <w:sz w:val="28"/>
          <w:szCs w:val="28"/>
        </w:rPr>
        <w:t>, как правило, включает в себя:</w:t>
      </w:r>
    </w:p>
    <w:p w14:paraId="03BC06C5" w14:textId="77777777" w:rsidR="00455985" w:rsidRDefault="000A1CDB" w:rsidP="000B2D1D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 xml:space="preserve">проверку того, чтобы наиболее важные объекты информационной инфраструктуры и системы защиты информации располагались в зонах (частях </w:t>
      </w:r>
      <w:r w:rsidRPr="00455985">
        <w:rPr>
          <w:color w:val="000000"/>
          <w:sz w:val="28"/>
          <w:szCs w:val="28"/>
        </w:rPr>
        <w:lastRenderedPageBreak/>
        <w:t>зданий, помещениях), имеющих пропускной режим, а также оборудованных камерами видеонаблюдения и другими средствами контроля (электронными замками, средствами биометрической идентификации и пр.);</w:t>
      </w:r>
    </w:p>
    <w:p w14:paraId="75B93060" w14:textId="77777777" w:rsidR="00455985" w:rsidRDefault="000A1CDB" w:rsidP="000B2D1D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проверку наличия и работоспособности технических средств, обеспечивающих устойчивую работу компьютерного и телекоммуникационного оборудования: источников бесперебойного энергоснабжения, кондиционеров (там, где это необходимо) и пр.;</w:t>
      </w:r>
    </w:p>
    <w:p w14:paraId="77F3A165" w14:textId="77777777" w:rsidR="00455985" w:rsidRDefault="000A1CDB" w:rsidP="000B2D1D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проверку наличия и работоспособности средств пожарной сигнализации и пожаротушения;</w:t>
      </w:r>
    </w:p>
    <w:p w14:paraId="7C1FFB87" w14:textId="5C81BB19" w:rsidR="000A1CDB" w:rsidRPr="00455985" w:rsidRDefault="000A1CDB" w:rsidP="000B2D1D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проверку распределения ответственности за физическое (техническое) состояние объектов информационной инфраструктуры предприятия.</w:t>
      </w:r>
    </w:p>
    <w:p w14:paraId="720169DE" w14:textId="4E3FAFD2" w:rsidR="000A1CDB" w:rsidRPr="00455985" w:rsidRDefault="00E00BF4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0A1CDB" w:rsidRPr="00455985">
        <w:rPr>
          <w:rFonts w:ascii="Times New Roman" w:hAnsi="Times New Roman"/>
          <w:b/>
          <w:bCs/>
          <w:sz w:val="28"/>
          <w:szCs w:val="28"/>
        </w:rPr>
        <w:t xml:space="preserve"> Инструментальная проверка защищенности</w:t>
      </w:r>
    </w:p>
    <w:p w14:paraId="3B47655B" w14:textId="7A11C598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bCs/>
          <w:sz w:val="28"/>
          <w:szCs w:val="28"/>
        </w:rPr>
        <w:t>Инструментальная проверка защищенности</w:t>
      </w:r>
      <w:r w:rsidRPr="00455985">
        <w:rPr>
          <w:rFonts w:ascii="Times New Roman" w:hAnsi="Times New Roman"/>
          <w:sz w:val="28"/>
          <w:szCs w:val="28"/>
        </w:rPr>
        <w:t xml:space="preserve"> является в основном технической задачей и осуществляется с использованием специализированного программного обеспечения, которое подключается к информационной системе предприятия и автоматически производит сбор всевозможных сведений: версий установленных операционных систем и программного обеспечения, данных об используемых сетевых протоколах, номеров открытых портов, данных о версиях установленных обновлений и пр. К другим направлениям инструментального и технического контроля также относятся такие работы, как:</w:t>
      </w:r>
    </w:p>
    <w:p w14:paraId="49FC2425" w14:textId="77777777" w:rsidR="00455985" w:rsidRDefault="000A1CDB" w:rsidP="000B2D1D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непосредственное изучение работы отдельных серверов, рабочих станций и сетевого оборудования соответствующими техническими специалистами, которые могут проверить различные аспекты их функционирования (процедуры загрузки, выполняемые процессы, содержимое конфигурационных файлов и пр.);</w:t>
      </w:r>
    </w:p>
    <w:p w14:paraId="4781179C" w14:textId="77777777" w:rsidR="00455985" w:rsidRDefault="000A1CDB" w:rsidP="000B2D1D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сбор и последующий анализ данных о том, как выполняются процедуры резервного копирования, а также другие необходимые технические процедуры, предусмотренные регламентом;</w:t>
      </w:r>
    </w:p>
    <w:p w14:paraId="7377F18B" w14:textId="77777777" w:rsidR="00455985" w:rsidRDefault="000A1CDB" w:rsidP="000B2D1D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lastRenderedPageBreak/>
        <w:t>проверка качества программного обеспечения, самостоятельно разработанного предприятием (в том числе и путем анализа исходных кодов и проектной документации к нему), выявление ошибок, которые могут стать причиной сбоев, несанкционированных проникновений, разрушения и утечки информации и других инцидентов;</w:t>
      </w:r>
    </w:p>
    <w:p w14:paraId="7F791390" w14:textId="77777777" w:rsidR="00455985" w:rsidRDefault="000A1CDB" w:rsidP="000B2D1D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изучение работы сети (сетевого трафика, загрузки различных сегментов сети и пр.);</w:t>
      </w:r>
    </w:p>
    <w:p w14:paraId="0B0D14AF" w14:textId="5B7A576F" w:rsidR="000A1CDB" w:rsidRPr="00455985" w:rsidRDefault="000A1CDB" w:rsidP="000B2D1D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проведение с целью тестирования пробных, контролируемых «нарушений» информационной безопасности (по возможности без нанесения реального вреда и во внерабочее время), таких как атаки типа «отказ в обслуживании» (DoS) или проникновение в определенные базы данных и на определенные серверы, а также использование различных известных уязвимостей с целью выяснения конкретных параметров безопасности, устойчивости и надежности проверяемой информационной системы.</w:t>
      </w:r>
    </w:p>
    <w:p w14:paraId="0FDF2211" w14:textId="0BF5975A" w:rsidR="00C64779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Также в процессе аудита может быть проверено ведение журналов (лог-файлов) информационных систем и применение других инструментов сбора и анализа информации, необходимых для обеспечения текущего контроля за соблюдением требований информационной безопасности и своевременного реагирования на инциденты (средств обнаружения вторжений, анализаторов работы локальных сетей и пр.). Информация, накопленная в лог-файлах за время использования информационных систем, является одним из важных объектов анализа в процессе аудита. На основе этих данных могут быть сделаны оценки и выводы относительно соблюдения установленных правил использования информационных систем, эффективности используемых средств защиты информации, поведения пользователей, а также о потенциально возможных проблемах.</w:t>
      </w:r>
    </w:p>
    <w:p w14:paraId="7E2AAB42" w14:textId="15AA3C38" w:rsidR="000A1CDB" w:rsidRPr="00455985" w:rsidRDefault="00C64779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00BF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5</w:t>
      </w:r>
      <w:r w:rsidR="000A1CDB" w:rsidRPr="0045598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A1CDB" w:rsidRPr="00455985">
        <w:rPr>
          <w:rFonts w:ascii="Times New Roman" w:hAnsi="Times New Roman"/>
          <w:b/>
          <w:sz w:val="28"/>
          <w:szCs w:val="28"/>
        </w:rPr>
        <w:t>Анализ информации</w:t>
      </w:r>
    </w:p>
    <w:p w14:paraId="45F8EEF3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bCs/>
          <w:sz w:val="28"/>
          <w:szCs w:val="28"/>
        </w:rPr>
        <w:t>Анализ</w:t>
      </w:r>
      <w:r w:rsidRPr="00455985">
        <w:rPr>
          <w:rFonts w:ascii="Times New Roman" w:hAnsi="Times New Roman"/>
          <w:sz w:val="28"/>
          <w:szCs w:val="28"/>
        </w:rPr>
        <w:t xml:space="preserve"> всей информации, полученной в процессе ознакомления с документацией, контроля фактического выполнения всех установленных требований, получения сведений от сотрудников, изучения работы аппаратных средств и программного обеспечения, проверки физической защищенности и проведения инструментальных проверок должен быть произведен с учетом выявленных рисков и потребностей предприятия в информационной безопасности. В частности, такой анализ предполагает выявление конкретных особенностей программных и аппаратных средств, бизнес-процедур, организационных правил и распределений функциональных обязанностей и полномочий, которые могут негативно повлиять на обеспечение информационной безопасности, а также описание причинно-следственных взаимосвязей между выявленными особенностями функционирования предприятия и увеличением рисков нарушения информационной безопасности. Все исследованные обстоятельства, выявленные недостатки и особенности должны быть обобщены, и таким образом должно быть сформировано общее представление о состоянии информационной безопасности на предприятии, отражены основные достоинства и недостатки действующей системы защиты информационных ресурсов, а также обозначены основные приоритеты и направления ее дальнейшего развития и совершенствования.</w:t>
      </w:r>
    </w:p>
    <w:p w14:paraId="79F3B05F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Результаты анализа могут быть представлены как в виде обобщенных кратких формулировок, характеризующих защищенность информации предприятия (адресованных руководству и собственникам предприятия), так и в виде перечня конкретных замечаний и предложений, относящихся к отдельным участкам работы (адресованных руководителю департамента информационной безопасности, руководителю службы безопасности, функциональным директорам и руководителям структурных подразделений предприятия).</w:t>
      </w:r>
    </w:p>
    <w:p w14:paraId="14C23363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Окончательным результатом анализа и обобщения данных, полученных в процессе аудита, является отчет (заключение), который может включать в себя:</w:t>
      </w:r>
    </w:p>
    <w:p w14:paraId="3F23E440" w14:textId="77777777" w:rsidR="00455985" w:rsidRDefault="000A1CDB" w:rsidP="000B2D1D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lastRenderedPageBreak/>
        <w:t>оценку состояния (уровня) защищенности информационных ресурсов и информационных систем;</w:t>
      </w:r>
    </w:p>
    <w:p w14:paraId="7326900E" w14:textId="172DB714" w:rsidR="00455985" w:rsidRDefault="000A1CDB" w:rsidP="000B2D1D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 xml:space="preserve">заключения о практическом выполнении требований, предусмотренных политикой информационной безопасности предприятия и </w:t>
      </w:r>
      <w:r w:rsidR="00572C8A" w:rsidRPr="00455985">
        <w:rPr>
          <w:color w:val="000000"/>
          <w:sz w:val="28"/>
          <w:szCs w:val="28"/>
        </w:rPr>
        <w:t>иными требованиями,</w:t>
      </w:r>
      <w:r w:rsidRPr="00455985">
        <w:rPr>
          <w:color w:val="000000"/>
          <w:sz w:val="28"/>
          <w:szCs w:val="28"/>
        </w:rPr>
        <w:t xml:space="preserve"> и документами;</w:t>
      </w:r>
    </w:p>
    <w:p w14:paraId="7BA812AB" w14:textId="77777777" w:rsidR="00455985" w:rsidRDefault="000A1CDB" w:rsidP="000B2D1D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заключение о степени соответствия фактического уровня информационной безопасности требованиям определенных стандартов и нормативных документов;</w:t>
      </w:r>
    </w:p>
    <w:p w14:paraId="4D163000" w14:textId="77777777" w:rsidR="00455985" w:rsidRDefault="000A1CDB" w:rsidP="000B2D1D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предложения по усовершенствованию политики информационной безопасности и реализации дополнительных практических мероприятий в этой сфере (как организационных, так и технических), а также о тех мерах, которые необходимо реализовать для прохождения сертификации на соответствие определенному стандарту (если по результатам проведенного аудита сделан вывод о том, что текущий уровень защищенности информационных ресурсов предприятия не соответствует таким требованиям);</w:t>
      </w:r>
    </w:p>
    <w:p w14:paraId="10E37805" w14:textId="77777777" w:rsidR="00455985" w:rsidRDefault="000A1CDB" w:rsidP="000B2D1D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заключение о степени соответствия политики безопасности предприятия и всего комплекса мер по защите информации требованиям действующего законодательства и ведомственных нормативных актов;</w:t>
      </w:r>
    </w:p>
    <w:p w14:paraId="28B6C87D" w14:textId="77777777" w:rsidR="00455985" w:rsidRDefault="000A1CDB" w:rsidP="000B2D1D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оценки экономической эффективности вложений в те или иные средства защиты информации, а также организационные мероприятия (отдачи от них);</w:t>
      </w:r>
    </w:p>
    <w:p w14:paraId="49DF1E50" w14:textId="01800E71" w:rsidR="000A1CDB" w:rsidRPr="00455985" w:rsidRDefault="000A1CDB" w:rsidP="000B2D1D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количественная (денежная) оценка возможных потерь от тех или иных нарушений, которые могут произойти при существующем уровне обеспечения информационной безопасности, а также расчет необходимых вложений, которые необходимо осуществить для достижения определенного уровня защищенности.</w:t>
      </w:r>
    </w:p>
    <w:p w14:paraId="0F9AB556" w14:textId="77777777" w:rsidR="000A1CDB" w:rsidRPr="00455985" w:rsidRDefault="000A1CDB" w:rsidP="000B2D1D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985">
        <w:rPr>
          <w:rFonts w:ascii="Times New Roman" w:hAnsi="Times New Roman"/>
          <w:sz w:val="28"/>
          <w:szCs w:val="28"/>
        </w:rPr>
        <w:t>Также по результатам аудита могут быть сформулированы дополнительные рекомендации, касающиеся:</w:t>
      </w:r>
    </w:p>
    <w:p w14:paraId="43D64015" w14:textId="77777777" w:rsidR="00455985" w:rsidRDefault="000A1CDB" w:rsidP="000B2D1D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пересмотра отдельных бизнес-процессов и процедур;</w:t>
      </w:r>
    </w:p>
    <w:p w14:paraId="012AF5C4" w14:textId="77777777" w:rsidR="00455985" w:rsidRDefault="000A1CDB" w:rsidP="000B2D1D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lastRenderedPageBreak/>
        <w:t>совершенствования работы с персоналом предприятия;</w:t>
      </w:r>
    </w:p>
    <w:p w14:paraId="2693F66B" w14:textId="77777777" w:rsidR="00455985" w:rsidRDefault="000A1CDB" w:rsidP="000B2D1D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внедрения и использования современных технических (программных и аппаратных) средств обработки и защиты информации;</w:t>
      </w:r>
    </w:p>
    <w:p w14:paraId="4BDA5BDF" w14:textId="77777777" w:rsidR="00455985" w:rsidRDefault="000A1CDB" w:rsidP="000B2D1D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55985">
        <w:rPr>
          <w:color w:val="000000"/>
          <w:sz w:val="28"/>
          <w:szCs w:val="28"/>
        </w:rPr>
        <w:t>организации работы по защите информации;</w:t>
      </w:r>
    </w:p>
    <w:p w14:paraId="5B28B48D" w14:textId="15612BCF" w:rsidR="00D60308" w:rsidRPr="00455985" w:rsidRDefault="000A1CDB" w:rsidP="000B2D1D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55985">
        <w:rPr>
          <w:color w:val="000000"/>
          <w:sz w:val="28"/>
          <w:szCs w:val="28"/>
        </w:rPr>
        <w:t>выбора приоритетов в процессе устранения существующих недостатков.</w:t>
      </w:r>
    </w:p>
    <w:sectPr w:rsidR="00D60308" w:rsidRPr="00455985" w:rsidSect="00F872A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0DC30" w14:textId="77777777" w:rsidR="004B7D0A" w:rsidRDefault="004B7D0A" w:rsidP="005671E5">
      <w:r>
        <w:separator/>
      </w:r>
    </w:p>
  </w:endnote>
  <w:endnote w:type="continuationSeparator" w:id="0">
    <w:p w14:paraId="7FB771B3" w14:textId="77777777" w:rsidR="004B7D0A" w:rsidRDefault="004B7D0A" w:rsidP="0056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4F321" w14:textId="77777777" w:rsidR="00CB12C7" w:rsidRDefault="00CB12C7" w:rsidP="001115E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AFEE57" w14:textId="77777777" w:rsidR="00CB12C7" w:rsidRDefault="00CB12C7" w:rsidP="00A3044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26894" w14:textId="77777777" w:rsidR="00CB12C7" w:rsidRDefault="00CB12C7" w:rsidP="00D60308">
    <w:pPr>
      <w:pStyle w:val="a6"/>
      <w:framePr w:wrap="around" w:vAnchor="text" w:hAnchor="margin" w:xAlign="center" w:y="1"/>
      <w:spacing w:before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7711">
      <w:rPr>
        <w:rStyle w:val="a8"/>
        <w:noProof/>
      </w:rPr>
      <w:t>3</w:t>
    </w:r>
    <w:r>
      <w:rPr>
        <w:rStyle w:val="a8"/>
      </w:rPr>
      <w:fldChar w:fldCharType="end"/>
    </w:r>
  </w:p>
  <w:p w14:paraId="10E2A6FF" w14:textId="77777777" w:rsidR="00CB12C7" w:rsidRDefault="00CB12C7" w:rsidP="00A3044C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A13F4" w14:textId="77777777" w:rsidR="00CB12C7" w:rsidRDefault="00CB12C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7711">
      <w:rPr>
        <w:noProof/>
      </w:rPr>
      <w:t>1</w:t>
    </w:r>
    <w:r>
      <w:fldChar w:fldCharType="end"/>
    </w:r>
  </w:p>
  <w:p w14:paraId="40CC3E99" w14:textId="77777777" w:rsidR="00CB12C7" w:rsidRDefault="00CB12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0416E" w14:textId="77777777" w:rsidR="004B7D0A" w:rsidRDefault="004B7D0A" w:rsidP="005671E5">
      <w:r>
        <w:separator/>
      </w:r>
    </w:p>
  </w:footnote>
  <w:footnote w:type="continuationSeparator" w:id="0">
    <w:p w14:paraId="6C9FFF01" w14:textId="77777777" w:rsidR="004B7D0A" w:rsidRDefault="004B7D0A" w:rsidP="00567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46E3B" w14:textId="2D54CC95" w:rsidR="001C0BE0" w:rsidRDefault="001C0BE0" w:rsidP="001C0BE0">
    <w:pPr>
      <w:pStyle w:val="a4"/>
      <w:jc w:val="center"/>
    </w:pPr>
    <w:r w:rsidRPr="001C0BE0">
      <w:t>Тема 2.</w:t>
    </w:r>
    <w:r w:rsidR="007217A2">
      <w:t>7</w:t>
    </w:r>
    <w:r w:rsidRPr="001C0BE0">
      <w:t xml:space="preserve"> – </w:t>
    </w:r>
    <w:r w:rsidR="007217A2">
      <w:t>Аудит информационной безопасности</w:t>
    </w:r>
  </w:p>
  <w:p w14:paraId="3662CB63" w14:textId="7608752E" w:rsidR="00CB12C7" w:rsidRPr="0078387E" w:rsidRDefault="00CB12C7" w:rsidP="001C0BE0">
    <w:pPr>
      <w:pStyle w:val="a4"/>
      <w:spacing w:after="240"/>
      <w:jc w:val="center"/>
    </w:pPr>
    <w:r w:rsidRPr="0078387E">
      <w:t>(Управление информационной безопасностью</w:t>
    </w:r>
    <w: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FCBD5" w14:textId="5DFE8F6B" w:rsidR="00CB12C7" w:rsidRPr="0078387E" w:rsidRDefault="00CB12C7" w:rsidP="00E3137E">
    <w:pPr>
      <w:pStyle w:val="a4"/>
      <w:jc w:val="center"/>
    </w:pPr>
    <w:r w:rsidRPr="0078387E">
      <w:t>Тема 2.</w:t>
    </w:r>
    <w:r w:rsidR="007217A2">
      <w:t>7</w:t>
    </w:r>
    <w:r w:rsidRPr="0078387E">
      <w:t xml:space="preserve"> – </w:t>
    </w:r>
    <w:r w:rsidR="007217A2">
      <w:t>Аудит информационной безопасности</w:t>
    </w:r>
  </w:p>
  <w:p w14:paraId="41FB93BA" w14:textId="2BFF6AB5" w:rsidR="00CB12C7" w:rsidRPr="0078387E" w:rsidRDefault="00CB12C7" w:rsidP="00E3137E">
    <w:pPr>
      <w:pStyle w:val="a4"/>
      <w:spacing w:after="240"/>
      <w:jc w:val="center"/>
    </w:pPr>
    <w:r w:rsidRPr="0078387E">
      <w:t>(</w:t>
    </w:r>
    <w:r w:rsidR="00FD7711">
      <w:t>Планирование и у</w:t>
    </w:r>
    <w:r w:rsidRPr="0078387E">
      <w:t>правление информационной безопасностью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F1AD3"/>
    <w:multiLevelType w:val="hybridMultilevel"/>
    <w:tmpl w:val="A2F0666C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469EF"/>
    <w:multiLevelType w:val="hybridMultilevel"/>
    <w:tmpl w:val="99889FB4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253C0"/>
    <w:multiLevelType w:val="multilevel"/>
    <w:tmpl w:val="CEFA03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46A31"/>
    <w:multiLevelType w:val="multilevel"/>
    <w:tmpl w:val="81A287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5739A"/>
    <w:multiLevelType w:val="multilevel"/>
    <w:tmpl w:val="E3D888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674445"/>
    <w:multiLevelType w:val="hybridMultilevel"/>
    <w:tmpl w:val="85C6720A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850B3"/>
    <w:multiLevelType w:val="hybridMultilevel"/>
    <w:tmpl w:val="4CE08880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43A76"/>
    <w:multiLevelType w:val="multilevel"/>
    <w:tmpl w:val="1500E9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3624C9"/>
    <w:multiLevelType w:val="hybridMultilevel"/>
    <w:tmpl w:val="E020B384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95D13"/>
    <w:multiLevelType w:val="hybridMultilevel"/>
    <w:tmpl w:val="DB72493A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53DA5"/>
    <w:multiLevelType w:val="hybridMultilevel"/>
    <w:tmpl w:val="6A06D99E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C413E"/>
    <w:multiLevelType w:val="hybridMultilevel"/>
    <w:tmpl w:val="39E21756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F77DF"/>
    <w:multiLevelType w:val="hybridMultilevel"/>
    <w:tmpl w:val="D01C4FFC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8751A"/>
    <w:multiLevelType w:val="hybridMultilevel"/>
    <w:tmpl w:val="8D265614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C31E30"/>
    <w:multiLevelType w:val="multilevel"/>
    <w:tmpl w:val="9E9423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2C5EB5"/>
    <w:multiLevelType w:val="multilevel"/>
    <w:tmpl w:val="538217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5B42A2"/>
    <w:multiLevelType w:val="hybridMultilevel"/>
    <w:tmpl w:val="0F604EFE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21331"/>
    <w:multiLevelType w:val="multilevel"/>
    <w:tmpl w:val="3C4E04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CD166B"/>
    <w:multiLevelType w:val="multilevel"/>
    <w:tmpl w:val="0D7C96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CE27FB"/>
    <w:multiLevelType w:val="multilevel"/>
    <w:tmpl w:val="2B7C97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BE2B2D"/>
    <w:multiLevelType w:val="hybridMultilevel"/>
    <w:tmpl w:val="1690E288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F50B57"/>
    <w:multiLevelType w:val="multilevel"/>
    <w:tmpl w:val="0066B6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562622"/>
    <w:multiLevelType w:val="hybridMultilevel"/>
    <w:tmpl w:val="3B20B07E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A5243B"/>
    <w:multiLevelType w:val="multilevel"/>
    <w:tmpl w:val="23EA348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5C4265"/>
    <w:multiLevelType w:val="multilevel"/>
    <w:tmpl w:val="4694FB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192F3D"/>
    <w:multiLevelType w:val="multilevel"/>
    <w:tmpl w:val="2E5030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D4165E"/>
    <w:multiLevelType w:val="hybridMultilevel"/>
    <w:tmpl w:val="7A42BB1C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1A6CB9"/>
    <w:multiLevelType w:val="hybridMultilevel"/>
    <w:tmpl w:val="73DE70C2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15"/>
  </w:num>
  <w:num w:numId="6">
    <w:abstractNumId w:val="25"/>
  </w:num>
  <w:num w:numId="7">
    <w:abstractNumId w:val="7"/>
  </w:num>
  <w:num w:numId="8">
    <w:abstractNumId w:val="21"/>
  </w:num>
  <w:num w:numId="9">
    <w:abstractNumId w:val="24"/>
  </w:num>
  <w:num w:numId="10">
    <w:abstractNumId w:val="3"/>
  </w:num>
  <w:num w:numId="11">
    <w:abstractNumId w:val="14"/>
  </w:num>
  <w:num w:numId="12">
    <w:abstractNumId w:val="23"/>
  </w:num>
  <w:num w:numId="13">
    <w:abstractNumId w:val="18"/>
  </w:num>
  <w:num w:numId="14">
    <w:abstractNumId w:val="8"/>
  </w:num>
  <w:num w:numId="15">
    <w:abstractNumId w:val="13"/>
  </w:num>
  <w:num w:numId="16">
    <w:abstractNumId w:val="27"/>
  </w:num>
  <w:num w:numId="17">
    <w:abstractNumId w:val="5"/>
  </w:num>
  <w:num w:numId="18">
    <w:abstractNumId w:val="0"/>
  </w:num>
  <w:num w:numId="19">
    <w:abstractNumId w:val="26"/>
  </w:num>
  <w:num w:numId="20">
    <w:abstractNumId w:val="1"/>
  </w:num>
  <w:num w:numId="21">
    <w:abstractNumId w:val="20"/>
  </w:num>
  <w:num w:numId="22">
    <w:abstractNumId w:val="12"/>
  </w:num>
  <w:num w:numId="23">
    <w:abstractNumId w:val="6"/>
  </w:num>
  <w:num w:numId="24">
    <w:abstractNumId w:val="10"/>
  </w:num>
  <w:num w:numId="25">
    <w:abstractNumId w:val="9"/>
  </w:num>
  <w:num w:numId="26">
    <w:abstractNumId w:val="11"/>
  </w:num>
  <w:num w:numId="27">
    <w:abstractNumId w:val="22"/>
  </w:num>
  <w:num w:numId="2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D36"/>
    <w:rsid w:val="000008F1"/>
    <w:rsid w:val="000014EE"/>
    <w:rsid w:val="000016F4"/>
    <w:rsid w:val="000109A6"/>
    <w:rsid w:val="0001318F"/>
    <w:rsid w:val="000166A4"/>
    <w:rsid w:val="000308DD"/>
    <w:rsid w:val="00031F7C"/>
    <w:rsid w:val="00035377"/>
    <w:rsid w:val="00036F94"/>
    <w:rsid w:val="00052B22"/>
    <w:rsid w:val="000644B9"/>
    <w:rsid w:val="00066A10"/>
    <w:rsid w:val="0007162F"/>
    <w:rsid w:val="00076D73"/>
    <w:rsid w:val="00084B85"/>
    <w:rsid w:val="00092E33"/>
    <w:rsid w:val="000A012D"/>
    <w:rsid w:val="000A19F2"/>
    <w:rsid w:val="000A1CDB"/>
    <w:rsid w:val="000B239C"/>
    <w:rsid w:val="000B2D1D"/>
    <w:rsid w:val="000B5DC9"/>
    <w:rsid w:val="000C052C"/>
    <w:rsid w:val="000C267A"/>
    <w:rsid w:val="000D3479"/>
    <w:rsid w:val="000D73AB"/>
    <w:rsid w:val="000E7043"/>
    <w:rsid w:val="000E7D34"/>
    <w:rsid w:val="000F1531"/>
    <w:rsid w:val="000F1593"/>
    <w:rsid w:val="000F5B67"/>
    <w:rsid w:val="000F6F00"/>
    <w:rsid w:val="00101B1A"/>
    <w:rsid w:val="00104D36"/>
    <w:rsid w:val="001115EF"/>
    <w:rsid w:val="00111AAB"/>
    <w:rsid w:val="00115FF3"/>
    <w:rsid w:val="001169A9"/>
    <w:rsid w:val="00117728"/>
    <w:rsid w:val="00121143"/>
    <w:rsid w:val="00121BEE"/>
    <w:rsid w:val="00122294"/>
    <w:rsid w:val="00125D73"/>
    <w:rsid w:val="00134B20"/>
    <w:rsid w:val="00137A67"/>
    <w:rsid w:val="00137CB5"/>
    <w:rsid w:val="00140A5A"/>
    <w:rsid w:val="00143C16"/>
    <w:rsid w:val="00146A9B"/>
    <w:rsid w:val="00153AD9"/>
    <w:rsid w:val="001561AB"/>
    <w:rsid w:val="001609ED"/>
    <w:rsid w:val="00173359"/>
    <w:rsid w:val="001757D9"/>
    <w:rsid w:val="00180F3C"/>
    <w:rsid w:val="00182AE1"/>
    <w:rsid w:val="001848AE"/>
    <w:rsid w:val="00187C8A"/>
    <w:rsid w:val="001A0263"/>
    <w:rsid w:val="001A061A"/>
    <w:rsid w:val="001B0349"/>
    <w:rsid w:val="001C0BE0"/>
    <w:rsid w:val="001C64AB"/>
    <w:rsid w:val="001C778D"/>
    <w:rsid w:val="001E513F"/>
    <w:rsid w:val="001E6841"/>
    <w:rsid w:val="001F6126"/>
    <w:rsid w:val="00202C0A"/>
    <w:rsid w:val="002211C6"/>
    <w:rsid w:val="002248CF"/>
    <w:rsid w:val="002275EE"/>
    <w:rsid w:val="00227C66"/>
    <w:rsid w:val="0024188C"/>
    <w:rsid w:val="00251EAF"/>
    <w:rsid w:val="002527AE"/>
    <w:rsid w:val="002577E8"/>
    <w:rsid w:val="002638C1"/>
    <w:rsid w:val="002660EF"/>
    <w:rsid w:val="0026613D"/>
    <w:rsid w:val="00271D3D"/>
    <w:rsid w:val="002817DE"/>
    <w:rsid w:val="0028626B"/>
    <w:rsid w:val="00286D7A"/>
    <w:rsid w:val="002915C2"/>
    <w:rsid w:val="002A5A39"/>
    <w:rsid w:val="002B1A25"/>
    <w:rsid w:val="002B3BDF"/>
    <w:rsid w:val="002B560E"/>
    <w:rsid w:val="002C04C2"/>
    <w:rsid w:val="002C1AE6"/>
    <w:rsid w:val="002C50D1"/>
    <w:rsid w:val="002D005C"/>
    <w:rsid w:val="002D24AB"/>
    <w:rsid w:val="002D5723"/>
    <w:rsid w:val="002E6BD0"/>
    <w:rsid w:val="002E7E4F"/>
    <w:rsid w:val="002F0139"/>
    <w:rsid w:val="002F04B0"/>
    <w:rsid w:val="00311DAA"/>
    <w:rsid w:val="00312407"/>
    <w:rsid w:val="00331718"/>
    <w:rsid w:val="00343339"/>
    <w:rsid w:val="0034340C"/>
    <w:rsid w:val="00344B6D"/>
    <w:rsid w:val="003526AC"/>
    <w:rsid w:val="00355928"/>
    <w:rsid w:val="0036500C"/>
    <w:rsid w:val="003825FF"/>
    <w:rsid w:val="00386C38"/>
    <w:rsid w:val="003956C6"/>
    <w:rsid w:val="003A0561"/>
    <w:rsid w:val="003A0714"/>
    <w:rsid w:val="003A7D30"/>
    <w:rsid w:val="003B2E63"/>
    <w:rsid w:val="003B42A9"/>
    <w:rsid w:val="003B4C45"/>
    <w:rsid w:val="003C19CC"/>
    <w:rsid w:val="003D27BE"/>
    <w:rsid w:val="003D420F"/>
    <w:rsid w:val="003D4724"/>
    <w:rsid w:val="003D6AF7"/>
    <w:rsid w:val="003F34E1"/>
    <w:rsid w:val="003F426C"/>
    <w:rsid w:val="003F6D26"/>
    <w:rsid w:val="0040070F"/>
    <w:rsid w:val="004056E8"/>
    <w:rsid w:val="00406013"/>
    <w:rsid w:val="00406B3D"/>
    <w:rsid w:val="0041227E"/>
    <w:rsid w:val="00415DD5"/>
    <w:rsid w:val="004162DE"/>
    <w:rsid w:val="004171C6"/>
    <w:rsid w:val="004276DA"/>
    <w:rsid w:val="00433914"/>
    <w:rsid w:val="00434D27"/>
    <w:rsid w:val="00451B12"/>
    <w:rsid w:val="0045407B"/>
    <w:rsid w:val="00455985"/>
    <w:rsid w:val="00457BC6"/>
    <w:rsid w:val="004624BF"/>
    <w:rsid w:val="00464B21"/>
    <w:rsid w:val="00465C6C"/>
    <w:rsid w:val="0047038D"/>
    <w:rsid w:val="00480E7E"/>
    <w:rsid w:val="0048150E"/>
    <w:rsid w:val="00481C04"/>
    <w:rsid w:val="00484429"/>
    <w:rsid w:val="0048462F"/>
    <w:rsid w:val="00485681"/>
    <w:rsid w:val="0048626D"/>
    <w:rsid w:val="00487E0B"/>
    <w:rsid w:val="00494E7B"/>
    <w:rsid w:val="004B7D0A"/>
    <w:rsid w:val="004C7C03"/>
    <w:rsid w:val="004D08F6"/>
    <w:rsid w:val="004D0D96"/>
    <w:rsid w:val="004D3970"/>
    <w:rsid w:val="004D450F"/>
    <w:rsid w:val="004D493A"/>
    <w:rsid w:val="004D6C55"/>
    <w:rsid w:val="004D74DC"/>
    <w:rsid w:val="004E1761"/>
    <w:rsid w:val="004E25E9"/>
    <w:rsid w:val="004E4422"/>
    <w:rsid w:val="004E7E25"/>
    <w:rsid w:val="005047CA"/>
    <w:rsid w:val="00512B20"/>
    <w:rsid w:val="0051444A"/>
    <w:rsid w:val="00523347"/>
    <w:rsid w:val="00526F1F"/>
    <w:rsid w:val="00536CE5"/>
    <w:rsid w:val="005445AF"/>
    <w:rsid w:val="005533D2"/>
    <w:rsid w:val="00562357"/>
    <w:rsid w:val="0056410A"/>
    <w:rsid w:val="005654F1"/>
    <w:rsid w:val="00566498"/>
    <w:rsid w:val="005671E5"/>
    <w:rsid w:val="005716ED"/>
    <w:rsid w:val="00572C8A"/>
    <w:rsid w:val="00581FB2"/>
    <w:rsid w:val="005820F9"/>
    <w:rsid w:val="005855EA"/>
    <w:rsid w:val="005A1770"/>
    <w:rsid w:val="005A24FA"/>
    <w:rsid w:val="005A64B3"/>
    <w:rsid w:val="005A79F0"/>
    <w:rsid w:val="005B10C8"/>
    <w:rsid w:val="005B31ED"/>
    <w:rsid w:val="005B48AE"/>
    <w:rsid w:val="005B70B9"/>
    <w:rsid w:val="005B7729"/>
    <w:rsid w:val="005C17C0"/>
    <w:rsid w:val="005C5DB3"/>
    <w:rsid w:val="005D3F64"/>
    <w:rsid w:val="005D5903"/>
    <w:rsid w:val="005E71DB"/>
    <w:rsid w:val="005E79D6"/>
    <w:rsid w:val="005F12F1"/>
    <w:rsid w:val="0060574D"/>
    <w:rsid w:val="00605F28"/>
    <w:rsid w:val="006115D7"/>
    <w:rsid w:val="00614266"/>
    <w:rsid w:val="00614F8C"/>
    <w:rsid w:val="0062207F"/>
    <w:rsid w:val="00623B9E"/>
    <w:rsid w:val="00623F66"/>
    <w:rsid w:val="00625EA7"/>
    <w:rsid w:val="00625F9F"/>
    <w:rsid w:val="00627F60"/>
    <w:rsid w:val="0063133D"/>
    <w:rsid w:val="0063648C"/>
    <w:rsid w:val="006366E1"/>
    <w:rsid w:val="00647851"/>
    <w:rsid w:val="006526AE"/>
    <w:rsid w:val="00665BFF"/>
    <w:rsid w:val="006663C0"/>
    <w:rsid w:val="006666BC"/>
    <w:rsid w:val="00670396"/>
    <w:rsid w:val="0067506F"/>
    <w:rsid w:val="00681151"/>
    <w:rsid w:val="00682A78"/>
    <w:rsid w:val="006851CA"/>
    <w:rsid w:val="006A5246"/>
    <w:rsid w:val="006A5D60"/>
    <w:rsid w:val="006A7F59"/>
    <w:rsid w:val="006B71CF"/>
    <w:rsid w:val="006C19E2"/>
    <w:rsid w:val="006C32D9"/>
    <w:rsid w:val="006C4A3E"/>
    <w:rsid w:val="006C760A"/>
    <w:rsid w:val="006D4DE7"/>
    <w:rsid w:val="006E0583"/>
    <w:rsid w:val="006E6DA7"/>
    <w:rsid w:val="006F21A2"/>
    <w:rsid w:val="006F2255"/>
    <w:rsid w:val="006F740A"/>
    <w:rsid w:val="006F7EF5"/>
    <w:rsid w:val="0070000C"/>
    <w:rsid w:val="00701C18"/>
    <w:rsid w:val="00711EF8"/>
    <w:rsid w:val="007137D6"/>
    <w:rsid w:val="007204AD"/>
    <w:rsid w:val="007217A2"/>
    <w:rsid w:val="00721C61"/>
    <w:rsid w:val="007268AF"/>
    <w:rsid w:val="00727454"/>
    <w:rsid w:val="00736899"/>
    <w:rsid w:val="007443CB"/>
    <w:rsid w:val="00744E73"/>
    <w:rsid w:val="0075134E"/>
    <w:rsid w:val="00752533"/>
    <w:rsid w:val="007527E2"/>
    <w:rsid w:val="00752939"/>
    <w:rsid w:val="0075562D"/>
    <w:rsid w:val="00771E29"/>
    <w:rsid w:val="0077725A"/>
    <w:rsid w:val="00783552"/>
    <w:rsid w:val="00785016"/>
    <w:rsid w:val="00785DFE"/>
    <w:rsid w:val="007A6934"/>
    <w:rsid w:val="007A73BC"/>
    <w:rsid w:val="007B4029"/>
    <w:rsid w:val="007B418F"/>
    <w:rsid w:val="007C162A"/>
    <w:rsid w:val="007C302A"/>
    <w:rsid w:val="007C32AE"/>
    <w:rsid w:val="007D278F"/>
    <w:rsid w:val="007D7933"/>
    <w:rsid w:val="007E1B38"/>
    <w:rsid w:val="007E3B4E"/>
    <w:rsid w:val="007F1187"/>
    <w:rsid w:val="007F3EC5"/>
    <w:rsid w:val="007F4CAD"/>
    <w:rsid w:val="0080029F"/>
    <w:rsid w:val="00806FD7"/>
    <w:rsid w:val="008148D3"/>
    <w:rsid w:val="00815433"/>
    <w:rsid w:val="00824884"/>
    <w:rsid w:val="00825220"/>
    <w:rsid w:val="00827CBA"/>
    <w:rsid w:val="008302A3"/>
    <w:rsid w:val="00837FE4"/>
    <w:rsid w:val="00845EB0"/>
    <w:rsid w:val="00847F16"/>
    <w:rsid w:val="008562EC"/>
    <w:rsid w:val="008627E5"/>
    <w:rsid w:val="00873414"/>
    <w:rsid w:val="00877C02"/>
    <w:rsid w:val="00880AB9"/>
    <w:rsid w:val="00884BA2"/>
    <w:rsid w:val="0088662E"/>
    <w:rsid w:val="008919F2"/>
    <w:rsid w:val="00892D4A"/>
    <w:rsid w:val="00893257"/>
    <w:rsid w:val="008955C6"/>
    <w:rsid w:val="00895849"/>
    <w:rsid w:val="008968F5"/>
    <w:rsid w:val="00897679"/>
    <w:rsid w:val="00897BB6"/>
    <w:rsid w:val="008A4DB7"/>
    <w:rsid w:val="008B2229"/>
    <w:rsid w:val="008B3F4A"/>
    <w:rsid w:val="008C593F"/>
    <w:rsid w:val="008D06DC"/>
    <w:rsid w:val="008D6912"/>
    <w:rsid w:val="008D7586"/>
    <w:rsid w:val="008E5F81"/>
    <w:rsid w:val="008E6D24"/>
    <w:rsid w:val="008E72DD"/>
    <w:rsid w:val="00902BC7"/>
    <w:rsid w:val="00903240"/>
    <w:rsid w:val="00911402"/>
    <w:rsid w:val="00913F02"/>
    <w:rsid w:val="00915C80"/>
    <w:rsid w:val="00920D69"/>
    <w:rsid w:val="00926B2A"/>
    <w:rsid w:val="00933DF3"/>
    <w:rsid w:val="00937B1F"/>
    <w:rsid w:val="00952FF0"/>
    <w:rsid w:val="00953F5C"/>
    <w:rsid w:val="00954E56"/>
    <w:rsid w:val="00955552"/>
    <w:rsid w:val="00965C36"/>
    <w:rsid w:val="00967435"/>
    <w:rsid w:val="009679F5"/>
    <w:rsid w:val="00981ED3"/>
    <w:rsid w:val="00990D3F"/>
    <w:rsid w:val="009A17A5"/>
    <w:rsid w:val="009D55E0"/>
    <w:rsid w:val="009D6BF0"/>
    <w:rsid w:val="009E3C01"/>
    <w:rsid w:val="009E5E35"/>
    <w:rsid w:val="009E6F43"/>
    <w:rsid w:val="009E7D29"/>
    <w:rsid w:val="009F24D5"/>
    <w:rsid w:val="009F5879"/>
    <w:rsid w:val="009F79D1"/>
    <w:rsid w:val="00A0135D"/>
    <w:rsid w:val="00A12B01"/>
    <w:rsid w:val="00A12F65"/>
    <w:rsid w:val="00A1349A"/>
    <w:rsid w:val="00A17A6C"/>
    <w:rsid w:val="00A203FA"/>
    <w:rsid w:val="00A21456"/>
    <w:rsid w:val="00A21BC5"/>
    <w:rsid w:val="00A21DFE"/>
    <w:rsid w:val="00A226EC"/>
    <w:rsid w:val="00A24ECD"/>
    <w:rsid w:val="00A3044C"/>
    <w:rsid w:val="00A33D0C"/>
    <w:rsid w:val="00A369EC"/>
    <w:rsid w:val="00A5600F"/>
    <w:rsid w:val="00A61FF1"/>
    <w:rsid w:val="00A63542"/>
    <w:rsid w:val="00A675F3"/>
    <w:rsid w:val="00A67E0C"/>
    <w:rsid w:val="00A84D22"/>
    <w:rsid w:val="00A90A94"/>
    <w:rsid w:val="00A92286"/>
    <w:rsid w:val="00A9489A"/>
    <w:rsid w:val="00AA3842"/>
    <w:rsid w:val="00AA4D3C"/>
    <w:rsid w:val="00AA7D72"/>
    <w:rsid w:val="00AB4EF6"/>
    <w:rsid w:val="00AB7A75"/>
    <w:rsid w:val="00AC2614"/>
    <w:rsid w:val="00AD51B7"/>
    <w:rsid w:val="00AD7026"/>
    <w:rsid w:val="00AE2848"/>
    <w:rsid w:val="00AE56D2"/>
    <w:rsid w:val="00AF15AB"/>
    <w:rsid w:val="00AF65CC"/>
    <w:rsid w:val="00B03CAA"/>
    <w:rsid w:val="00B047A5"/>
    <w:rsid w:val="00B0518B"/>
    <w:rsid w:val="00B20B55"/>
    <w:rsid w:val="00B44E03"/>
    <w:rsid w:val="00B46A04"/>
    <w:rsid w:val="00B51DFA"/>
    <w:rsid w:val="00B51FF3"/>
    <w:rsid w:val="00B565E9"/>
    <w:rsid w:val="00B66F6A"/>
    <w:rsid w:val="00B73A91"/>
    <w:rsid w:val="00B75E75"/>
    <w:rsid w:val="00B772C8"/>
    <w:rsid w:val="00B93BFB"/>
    <w:rsid w:val="00B979D1"/>
    <w:rsid w:val="00BB12E6"/>
    <w:rsid w:val="00BB624A"/>
    <w:rsid w:val="00BB7A61"/>
    <w:rsid w:val="00BC44B8"/>
    <w:rsid w:val="00BD529E"/>
    <w:rsid w:val="00BD7B0E"/>
    <w:rsid w:val="00BE186B"/>
    <w:rsid w:val="00BE2851"/>
    <w:rsid w:val="00BE3B1A"/>
    <w:rsid w:val="00BE609B"/>
    <w:rsid w:val="00BE6CCF"/>
    <w:rsid w:val="00BE7450"/>
    <w:rsid w:val="00BF176A"/>
    <w:rsid w:val="00C0215B"/>
    <w:rsid w:val="00C0467F"/>
    <w:rsid w:val="00C050F2"/>
    <w:rsid w:val="00C0755C"/>
    <w:rsid w:val="00C168DA"/>
    <w:rsid w:val="00C20C69"/>
    <w:rsid w:val="00C21A8B"/>
    <w:rsid w:val="00C22F20"/>
    <w:rsid w:val="00C234FB"/>
    <w:rsid w:val="00C23C33"/>
    <w:rsid w:val="00C24001"/>
    <w:rsid w:val="00C30EA5"/>
    <w:rsid w:val="00C31FEF"/>
    <w:rsid w:val="00C34855"/>
    <w:rsid w:val="00C408A5"/>
    <w:rsid w:val="00C53B2C"/>
    <w:rsid w:val="00C57E78"/>
    <w:rsid w:val="00C64779"/>
    <w:rsid w:val="00C744C0"/>
    <w:rsid w:val="00C74F9A"/>
    <w:rsid w:val="00C75BA9"/>
    <w:rsid w:val="00C81998"/>
    <w:rsid w:val="00C82389"/>
    <w:rsid w:val="00C82622"/>
    <w:rsid w:val="00C917F6"/>
    <w:rsid w:val="00C938D8"/>
    <w:rsid w:val="00CA1858"/>
    <w:rsid w:val="00CA7C87"/>
    <w:rsid w:val="00CB12C7"/>
    <w:rsid w:val="00CB29B3"/>
    <w:rsid w:val="00CB6BA4"/>
    <w:rsid w:val="00CC095F"/>
    <w:rsid w:val="00CC0D3C"/>
    <w:rsid w:val="00CC2D83"/>
    <w:rsid w:val="00CC65E8"/>
    <w:rsid w:val="00CD1494"/>
    <w:rsid w:val="00CD32EA"/>
    <w:rsid w:val="00CD4B19"/>
    <w:rsid w:val="00CE33CF"/>
    <w:rsid w:val="00CE4429"/>
    <w:rsid w:val="00CF751C"/>
    <w:rsid w:val="00D0147F"/>
    <w:rsid w:val="00D02439"/>
    <w:rsid w:val="00D13C6C"/>
    <w:rsid w:val="00D337C0"/>
    <w:rsid w:val="00D4032E"/>
    <w:rsid w:val="00D41C35"/>
    <w:rsid w:val="00D508A4"/>
    <w:rsid w:val="00D534A7"/>
    <w:rsid w:val="00D60308"/>
    <w:rsid w:val="00D64AC3"/>
    <w:rsid w:val="00D65857"/>
    <w:rsid w:val="00D70A8D"/>
    <w:rsid w:val="00D72C02"/>
    <w:rsid w:val="00D73EA4"/>
    <w:rsid w:val="00D8029C"/>
    <w:rsid w:val="00D867BF"/>
    <w:rsid w:val="00D878BD"/>
    <w:rsid w:val="00D91E9F"/>
    <w:rsid w:val="00D92AEF"/>
    <w:rsid w:val="00DA54CD"/>
    <w:rsid w:val="00DC2FA9"/>
    <w:rsid w:val="00DC5B01"/>
    <w:rsid w:val="00DD11E1"/>
    <w:rsid w:val="00DD2C41"/>
    <w:rsid w:val="00DD3720"/>
    <w:rsid w:val="00DD7987"/>
    <w:rsid w:val="00DE590E"/>
    <w:rsid w:val="00DE766C"/>
    <w:rsid w:val="00DF3631"/>
    <w:rsid w:val="00E00BF4"/>
    <w:rsid w:val="00E05CFA"/>
    <w:rsid w:val="00E165DB"/>
    <w:rsid w:val="00E261F8"/>
    <w:rsid w:val="00E3137E"/>
    <w:rsid w:val="00E33F30"/>
    <w:rsid w:val="00E34B85"/>
    <w:rsid w:val="00E366B1"/>
    <w:rsid w:val="00E36B6F"/>
    <w:rsid w:val="00E37956"/>
    <w:rsid w:val="00E46648"/>
    <w:rsid w:val="00E46BE1"/>
    <w:rsid w:val="00E47DEE"/>
    <w:rsid w:val="00E5144D"/>
    <w:rsid w:val="00E532D1"/>
    <w:rsid w:val="00E53C5F"/>
    <w:rsid w:val="00E57C88"/>
    <w:rsid w:val="00E808DA"/>
    <w:rsid w:val="00E83B24"/>
    <w:rsid w:val="00E84E42"/>
    <w:rsid w:val="00E857F8"/>
    <w:rsid w:val="00E9506E"/>
    <w:rsid w:val="00EA1829"/>
    <w:rsid w:val="00EA7C95"/>
    <w:rsid w:val="00EC24B7"/>
    <w:rsid w:val="00EC6177"/>
    <w:rsid w:val="00EC767F"/>
    <w:rsid w:val="00EE1719"/>
    <w:rsid w:val="00EE4E4A"/>
    <w:rsid w:val="00EF101C"/>
    <w:rsid w:val="00EF2C36"/>
    <w:rsid w:val="00EF75DD"/>
    <w:rsid w:val="00EF7D96"/>
    <w:rsid w:val="00F00134"/>
    <w:rsid w:val="00F0645D"/>
    <w:rsid w:val="00F12787"/>
    <w:rsid w:val="00F201D1"/>
    <w:rsid w:val="00F272A9"/>
    <w:rsid w:val="00F414EB"/>
    <w:rsid w:val="00F44041"/>
    <w:rsid w:val="00F45460"/>
    <w:rsid w:val="00F45DEC"/>
    <w:rsid w:val="00F469DE"/>
    <w:rsid w:val="00F47771"/>
    <w:rsid w:val="00F53554"/>
    <w:rsid w:val="00F61438"/>
    <w:rsid w:val="00F63BF7"/>
    <w:rsid w:val="00F63C37"/>
    <w:rsid w:val="00F672F0"/>
    <w:rsid w:val="00F74EB2"/>
    <w:rsid w:val="00F8085C"/>
    <w:rsid w:val="00F8234D"/>
    <w:rsid w:val="00F86E04"/>
    <w:rsid w:val="00F872A8"/>
    <w:rsid w:val="00F94225"/>
    <w:rsid w:val="00FA5066"/>
    <w:rsid w:val="00FA7ABF"/>
    <w:rsid w:val="00FB1B2A"/>
    <w:rsid w:val="00FB384B"/>
    <w:rsid w:val="00FC1BD3"/>
    <w:rsid w:val="00FC20C0"/>
    <w:rsid w:val="00FC2B78"/>
    <w:rsid w:val="00FD0470"/>
    <w:rsid w:val="00FD3B8E"/>
    <w:rsid w:val="00FD7711"/>
    <w:rsid w:val="00FE1674"/>
    <w:rsid w:val="00FE1E51"/>
    <w:rsid w:val="00FE3C82"/>
    <w:rsid w:val="00FE63DC"/>
    <w:rsid w:val="00FF1885"/>
    <w:rsid w:val="00FF43C1"/>
    <w:rsid w:val="00FF6EC1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A3000"/>
  <w15:chartTrackingRefBased/>
  <w15:docId w15:val="{CAAD661A-01FF-43E7-B48D-1A9AB034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E17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3B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E05C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B93B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185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671E5"/>
    <w:rPr>
      <w:sz w:val="24"/>
      <w:szCs w:val="24"/>
    </w:rPr>
  </w:style>
  <w:style w:type="paragraph" w:styleId="a6">
    <w:name w:val="footer"/>
    <w:basedOn w:val="a"/>
    <w:link w:val="a7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671E5"/>
    <w:rPr>
      <w:sz w:val="24"/>
      <w:szCs w:val="24"/>
    </w:rPr>
  </w:style>
  <w:style w:type="paragraph" w:customStyle="1" w:styleId="10">
    <w:name w:val="Обычный (веб)1"/>
    <w:basedOn w:val="a"/>
    <w:rsid w:val="00E05CFA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customStyle="1" w:styleId="keyword1">
    <w:name w:val="keyword1"/>
    <w:rsid w:val="00E05CFA"/>
    <w:rPr>
      <w:i/>
      <w:iCs/>
    </w:rPr>
  </w:style>
  <w:style w:type="character" w:customStyle="1" w:styleId="keyworddef1">
    <w:name w:val="keyword_def1"/>
    <w:rsid w:val="00E05CFA"/>
    <w:rPr>
      <w:b/>
      <w:bCs/>
      <w:i/>
      <w:iCs/>
    </w:rPr>
  </w:style>
  <w:style w:type="table" w:customStyle="1" w:styleId="21">
    <w:name w:val="Стиль таблицы2"/>
    <w:basedOn w:val="a1"/>
    <w:rsid w:val="001561A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A3044C"/>
  </w:style>
  <w:style w:type="character" w:styleId="a9">
    <w:name w:val="Hyperlink"/>
    <w:rsid w:val="00EE1719"/>
    <w:rPr>
      <w:color w:val="005B7E"/>
      <w:u w:val="single"/>
    </w:rPr>
  </w:style>
  <w:style w:type="paragraph" w:customStyle="1" w:styleId="img">
    <w:name w:val="img"/>
    <w:basedOn w:val="a"/>
    <w:rsid w:val="00EE1719"/>
    <w:pPr>
      <w:spacing w:before="100" w:beforeAutospacing="1" w:after="100" w:afterAutospacing="1"/>
      <w:jc w:val="center"/>
    </w:pPr>
    <w:rPr>
      <w:i/>
      <w:iCs/>
      <w:color w:val="005B7E"/>
      <w:sz w:val="28"/>
      <w:szCs w:val="28"/>
    </w:rPr>
  </w:style>
  <w:style w:type="paragraph" w:customStyle="1" w:styleId="11">
    <w:name w:val="Название1"/>
    <w:basedOn w:val="a"/>
    <w:qFormat/>
    <w:rsid w:val="002577E8"/>
    <w:pPr>
      <w:widowControl w:val="0"/>
      <w:spacing w:line="360" w:lineRule="auto"/>
      <w:ind w:firstLine="720"/>
      <w:jc w:val="center"/>
    </w:pPr>
    <w:rPr>
      <w:sz w:val="28"/>
      <w:szCs w:val="20"/>
      <w:lang w:val="en-US"/>
    </w:rPr>
  </w:style>
  <w:style w:type="paragraph" w:styleId="aa">
    <w:name w:val="Body Text Indent"/>
    <w:basedOn w:val="a"/>
    <w:rsid w:val="00F672F0"/>
    <w:pPr>
      <w:ind w:firstLine="720"/>
      <w:jc w:val="both"/>
    </w:pPr>
    <w:rPr>
      <w:sz w:val="28"/>
      <w:szCs w:val="20"/>
    </w:rPr>
  </w:style>
  <w:style w:type="paragraph" w:customStyle="1" w:styleId="ab">
    <w:name w:val="текст"/>
    <w:rsid w:val="00F672F0"/>
    <w:pPr>
      <w:snapToGrid w:val="0"/>
      <w:ind w:firstLine="397"/>
      <w:jc w:val="both"/>
    </w:pPr>
    <w:rPr>
      <w:color w:val="000000"/>
      <w:sz w:val="18"/>
    </w:rPr>
  </w:style>
  <w:style w:type="paragraph" w:styleId="ac">
    <w:name w:val="Body Text"/>
    <w:basedOn w:val="a"/>
    <w:link w:val="ad"/>
    <w:uiPriority w:val="99"/>
    <w:semiHidden/>
    <w:unhideWhenUsed/>
    <w:rsid w:val="000308D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308DD"/>
    <w:rPr>
      <w:sz w:val="24"/>
      <w:szCs w:val="24"/>
    </w:rPr>
  </w:style>
  <w:style w:type="paragraph" w:styleId="ae">
    <w:name w:val="List Paragraph"/>
    <w:basedOn w:val="a"/>
    <w:uiPriority w:val="34"/>
    <w:qFormat/>
    <w:rsid w:val="000308D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050F2"/>
  </w:style>
  <w:style w:type="character" w:customStyle="1" w:styleId="keyword">
    <w:name w:val="keyword"/>
    <w:basedOn w:val="a0"/>
    <w:rsid w:val="00C050F2"/>
  </w:style>
  <w:style w:type="character" w:customStyle="1" w:styleId="20">
    <w:name w:val="Заголовок 2 Знак"/>
    <w:link w:val="2"/>
    <w:rsid w:val="00B93BFB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B93BFB"/>
    <w:rPr>
      <w:b/>
      <w:bCs/>
      <w:sz w:val="28"/>
      <w:szCs w:val="28"/>
    </w:rPr>
  </w:style>
  <w:style w:type="paragraph" w:styleId="af">
    <w:name w:val="Normal (Web)"/>
    <w:basedOn w:val="a"/>
    <w:uiPriority w:val="99"/>
    <w:unhideWhenUsed/>
    <w:rsid w:val="00BE609B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CB12C7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5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9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CD01B-BA98-4038-8F1F-DFE67197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14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НЕГОСУДАРСТВЕННОЕ ОБРАЗОВАТЕЛЬНОЕ УЧРЕЖДЕНИЕ</vt:lpstr>
    </vt:vector>
  </TitlesOfParts>
  <Company>Home</Company>
  <LinksUpToDate>false</LinksUpToDate>
  <CharactersWithSpaces>21129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subject/>
  <dc:creator>User</dc:creator>
  <cp:keywords/>
  <cp:lastModifiedBy>Андрей</cp:lastModifiedBy>
  <cp:revision>20</cp:revision>
  <cp:lastPrinted>2021-12-27T17:35:00Z</cp:lastPrinted>
  <dcterms:created xsi:type="dcterms:W3CDTF">2021-12-22T16:01:00Z</dcterms:created>
  <dcterms:modified xsi:type="dcterms:W3CDTF">2021-12-28T15:09:00Z</dcterms:modified>
</cp:coreProperties>
</file>